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2AE" w:rsidRDefault="004812AE" w:rsidP="004812AE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4</w:t>
      </w:r>
    </w:p>
    <w:p w:rsidR="004812AE" w:rsidRPr="00CF323F" w:rsidRDefault="004812AE" w:rsidP="004812AE">
      <w:pPr>
        <w:jc w:val="center"/>
        <w:rPr>
          <w:rFonts w:ascii="Trebuchet MS" w:hAnsi="Trebuchet MS" w:cs="Arial"/>
          <w:b/>
          <w:sz w:val="20"/>
          <w:szCs w:val="20"/>
        </w:rPr>
      </w:pPr>
      <w:r w:rsidRPr="00CF323F">
        <w:rPr>
          <w:rFonts w:ascii="Trebuchet MS" w:hAnsi="Trebuchet MS" w:cs="Arial"/>
          <w:b/>
          <w:sz w:val="20"/>
          <w:szCs w:val="20"/>
        </w:rPr>
        <w:t>GRILA DE EVALUARE CALITATIVĂ TEHNICĂ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4812AE" w:rsidRPr="00CF323F" w:rsidTr="00D71FBC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4812AE" w:rsidRPr="00937248" w:rsidRDefault="004812AE" w:rsidP="009D0A2C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bookmarkStart w:id="0" w:name="_GoBack" w:colFirst="0" w:colLast="0"/>
            <w:r w:rsidRPr="00937248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4812AE" w:rsidRPr="00937248" w:rsidRDefault="004812AE" w:rsidP="009D0A2C">
            <w:pPr>
              <w:spacing w:after="120" w:line="240" w:lineRule="auto"/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Măsura Nr.  II.4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Pr="00937248">
              <w:rPr>
                <w:rFonts w:ascii="Trebuchet MS" w:hAnsi="Trebuchet MS"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 art.48, alin.(1) lit. (k)</w:t>
            </w:r>
          </w:p>
        </w:tc>
      </w:tr>
      <w:bookmarkEnd w:id="0"/>
      <w:tr w:rsidR="004812AE" w:rsidRPr="00CF323F" w:rsidTr="00D71FBC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4812AE" w:rsidRPr="00CE05B1" w:rsidRDefault="004812AE" w:rsidP="00CA5B52">
            <w:pPr>
              <w:spacing w:after="120" w:line="240" w:lineRule="auto"/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 xml:space="preserve">Titlul proiectului: 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4812AE" w:rsidRPr="00CE05B1" w:rsidRDefault="004812AE" w:rsidP="00CA5B52">
            <w:pPr>
              <w:spacing w:after="120" w:line="240" w:lineRule="auto"/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CE05B1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4812AE" w:rsidRPr="00CE05B1" w:rsidRDefault="004812AE" w:rsidP="00D71FBC">
            <w:pPr>
              <w:rPr>
                <w:rFonts w:ascii="Trebuchet MS" w:hAnsi="Trebuchet MS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4812AE" w:rsidRPr="00CE05B1" w:rsidTr="00D71FBC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  <w:r w:rsidRPr="00CE05B1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812AE" w:rsidRPr="00CE05B1" w:rsidRDefault="004812AE" w:rsidP="00D71FBC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4812AE" w:rsidRPr="00CE05B1" w:rsidRDefault="004812AE" w:rsidP="00D71FBC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812AE" w:rsidRPr="00CF323F" w:rsidTr="00D71FBC">
        <w:tc>
          <w:tcPr>
            <w:tcW w:w="5931" w:type="dxa"/>
            <w:shd w:val="clear" w:color="auto" w:fill="auto"/>
          </w:tcPr>
          <w:p w:rsidR="004812AE" w:rsidRPr="00CF323F" w:rsidRDefault="004812AE" w:rsidP="009D0A2C">
            <w:pPr>
              <w:spacing w:after="12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4812AE" w:rsidRPr="004E27C6" w:rsidRDefault="004812AE" w:rsidP="009D0A2C">
            <w:pPr>
              <w:spacing w:after="12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  <w:b/>
              </w:rPr>
              <w:t>Responsabil de proiect</w:t>
            </w:r>
          </w:p>
        </w:tc>
      </w:tr>
      <w:tr w:rsidR="004812AE" w:rsidRPr="00CF323F" w:rsidTr="00D71FBC">
        <w:trPr>
          <w:trHeight w:val="759"/>
        </w:trPr>
        <w:tc>
          <w:tcPr>
            <w:tcW w:w="5931" w:type="dxa"/>
            <w:shd w:val="clear" w:color="auto" w:fill="auto"/>
          </w:tcPr>
          <w:p w:rsidR="004812AE" w:rsidRPr="009D0A2C" w:rsidRDefault="004812AE" w:rsidP="009D0A2C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9D0A2C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4812AE" w:rsidRPr="009D0A2C" w:rsidRDefault="004812AE" w:rsidP="009D0A2C">
            <w:pPr>
              <w:spacing w:after="0" w:line="240" w:lineRule="auto"/>
              <w:rPr>
                <w:rFonts w:ascii="Trebuchet MS" w:hAnsi="Trebuchet MS" w:cs="Arial"/>
              </w:rPr>
            </w:pPr>
            <w:r w:rsidRPr="009D0A2C">
              <w:rPr>
                <w:rFonts w:ascii="Trebuchet MS" w:hAnsi="Trebuchet MS" w:cs="Arial"/>
              </w:rPr>
              <w:t xml:space="preserve">Statut juridic ………….......    Tel/fax……………………… </w:t>
            </w:r>
          </w:p>
          <w:p w:rsidR="004812AE" w:rsidRPr="009D0A2C" w:rsidRDefault="004812AE" w:rsidP="009D0A2C">
            <w:pPr>
              <w:spacing w:after="0" w:line="240" w:lineRule="auto"/>
              <w:rPr>
                <w:rFonts w:ascii="Trebuchet MS" w:hAnsi="Trebuchet MS" w:cs="Arial"/>
              </w:rPr>
            </w:pPr>
            <w:r w:rsidRPr="009D0A2C">
              <w:rPr>
                <w:rFonts w:ascii="Trebuchet MS" w:hAnsi="Trebuchet MS" w:cs="Arial"/>
              </w:rPr>
              <w:t>Email 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4812AE" w:rsidRPr="009D0A2C" w:rsidRDefault="004812AE" w:rsidP="009D0A2C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9D0A2C">
              <w:rPr>
                <w:rFonts w:ascii="Trebuchet MS" w:hAnsi="Trebuchet MS" w:cs="Arial"/>
              </w:rPr>
              <w:t>Nume …………………………</w:t>
            </w:r>
          </w:p>
          <w:p w:rsidR="004812AE" w:rsidRPr="009D0A2C" w:rsidRDefault="004812AE" w:rsidP="009D0A2C">
            <w:pPr>
              <w:spacing w:after="0" w:line="240" w:lineRule="auto"/>
              <w:rPr>
                <w:rFonts w:ascii="Trebuchet MS" w:hAnsi="Trebuchet MS" w:cs="Arial"/>
              </w:rPr>
            </w:pPr>
            <w:r w:rsidRPr="009D0A2C">
              <w:rPr>
                <w:rFonts w:ascii="Trebuchet MS" w:hAnsi="Trebuchet MS" w:cs="Arial"/>
              </w:rPr>
              <w:t>Prenume ……………………</w:t>
            </w:r>
          </w:p>
          <w:p w:rsidR="004812AE" w:rsidRPr="009D0A2C" w:rsidRDefault="004812AE" w:rsidP="009D0A2C">
            <w:pPr>
              <w:spacing w:after="0" w:line="240" w:lineRule="auto"/>
              <w:rPr>
                <w:rFonts w:ascii="Trebuchet MS" w:hAnsi="Trebuchet MS" w:cs="Arial"/>
              </w:rPr>
            </w:pPr>
            <w:r w:rsidRPr="009D0A2C">
              <w:rPr>
                <w:rFonts w:ascii="Trebuchet MS" w:hAnsi="Trebuchet MS" w:cs="Arial"/>
              </w:rPr>
              <w:t>Funcție ……………………………………………</w:t>
            </w:r>
          </w:p>
        </w:tc>
      </w:tr>
    </w:tbl>
    <w:p w:rsidR="004812AE" w:rsidRDefault="004812AE" w:rsidP="004812AE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15"/>
        <w:gridCol w:w="7048"/>
        <w:gridCol w:w="1984"/>
      </w:tblGrid>
      <w:tr w:rsidR="004812AE" w:rsidRPr="00A44AAE" w:rsidTr="00D71FBC">
        <w:trPr>
          <w:trHeight w:val="408"/>
        </w:trPr>
        <w:tc>
          <w:tcPr>
            <w:tcW w:w="715" w:type="dxa"/>
            <w:vMerge w:val="restart"/>
          </w:tcPr>
          <w:p w:rsidR="004812AE" w:rsidRPr="00A44AAE" w:rsidRDefault="004812AE" w:rsidP="00D71FB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4812AE" w:rsidRPr="00A44AAE" w:rsidRDefault="004812AE" w:rsidP="00D71FB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7048" w:type="dxa"/>
            <w:vMerge w:val="restart"/>
          </w:tcPr>
          <w:p w:rsidR="004812AE" w:rsidRPr="00A44AAE" w:rsidRDefault="004812AE" w:rsidP="00D71FB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Denumire criteriu/ subcriteriu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812AE" w:rsidRPr="00A44AAE" w:rsidRDefault="004812AE" w:rsidP="00D71FB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DA / NU</w:t>
            </w:r>
            <w:r>
              <w:rPr>
                <w:rFonts w:ascii="Trebuchet MS" w:hAnsi="Trebuchet MS"/>
                <w:sz w:val="20"/>
                <w:szCs w:val="20"/>
              </w:rPr>
              <w:t xml:space="preserve"> / NU ESTE CAZUL</w:t>
            </w:r>
          </w:p>
        </w:tc>
      </w:tr>
      <w:tr w:rsidR="004812AE" w:rsidRPr="00A44AAE" w:rsidTr="00D71FBC">
        <w:trPr>
          <w:trHeight w:val="353"/>
        </w:trPr>
        <w:tc>
          <w:tcPr>
            <w:tcW w:w="715" w:type="dxa"/>
            <w:vMerge/>
            <w:tcBorders>
              <w:bottom w:val="single" w:sz="4" w:space="0" w:color="000000" w:themeColor="text1"/>
            </w:tcBorders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48" w:type="dxa"/>
            <w:vMerge/>
            <w:tcBorders>
              <w:bottom w:val="single" w:sz="4" w:space="0" w:color="000000" w:themeColor="text1"/>
            </w:tcBorders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CALITATEA ŞI COERENŢA PROIECTULUI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rPr>
          <w:trHeight w:val="220"/>
        </w:trPr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Coerenţa documentaţiei tehnice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Datele sunt suficiente, corecte şi justificate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1.2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Piesele scrise sunt corelate </w:t>
            </w:r>
            <w:r>
              <w:rPr>
                <w:rFonts w:ascii="Trebuchet MS" w:hAnsi="Trebuchet MS"/>
                <w:sz w:val="20"/>
                <w:szCs w:val="20"/>
              </w:rPr>
              <w:t>ș</w:t>
            </w:r>
            <w:r w:rsidRPr="00A44AAE">
              <w:rPr>
                <w:rFonts w:ascii="Trebuchet MS" w:hAnsi="Trebuchet MS"/>
                <w:sz w:val="20"/>
                <w:szCs w:val="20"/>
              </w:rPr>
              <w:t>i respect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Pr="00A44AAE">
              <w:rPr>
                <w:rFonts w:ascii="Trebuchet MS" w:hAnsi="Trebuchet MS"/>
                <w:sz w:val="20"/>
                <w:szCs w:val="20"/>
              </w:rPr>
              <w:t>n totalitate concluziile din studi</w:t>
            </w:r>
            <w:r>
              <w:rPr>
                <w:rFonts w:ascii="Trebuchet MS" w:hAnsi="Trebuchet MS"/>
                <w:sz w:val="20"/>
                <w:szCs w:val="20"/>
              </w:rPr>
              <w:t>ile de teren, expertiza tehnica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(daca este cazul).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1.3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Părţile desenate sunt complete şi corespund cu părţile scrise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A44AAE">
              <w:rPr>
                <w:rFonts w:ascii="Trebuchet MS" w:hAnsi="Trebuchet MS"/>
                <w:sz w:val="20"/>
                <w:szCs w:val="20"/>
              </w:rPr>
              <w:t>(daca este cazul)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rPr>
          <w:trHeight w:val="571"/>
        </w:trPr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1.4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Devizele (general şi pe obiecte) estimative sunt clare, complete, realiste şi  corelate cu specificaţiile tehnice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rPr>
          <w:trHeight w:val="481"/>
        </w:trPr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1.5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Proiectul este realist </w:t>
            </w:r>
            <w:r w:rsidRPr="00A44AAE">
              <w:rPr>
                <w:rFonts w:ascii="Trebuchet MS" w:hAnsi="Trebuchet MS"/>
                <w:sz w:val="20"/>
                <w:szCs w:val="20"/>
              </w:rPr>
              <w:t>în raport cu activitățile de realizare a</w:t>
            </w:r>
            <w:r>
              <w:rPr>
                <w:rFonts w:ascii="Trebuchet MS" w:hAnsi="Trebuchet MS"/>
                <w:sz w:val="20"/>
                <w:szCs w:val="20"/>
              </w:rPr>
              <w:t>le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investiției și a tehnologiei promovate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1.6</w:t>
            </w:r>
          </w:p>
        </w:tc>
        <w:tc>
          <w:tcPr>
            <w:tcW w:w="7048" w:type="dxa"/>
            <w:shd w:val="clear" w:color="auto" w:fill="auto"/>
          </w:tcPr>
          <w:p w:rsidR="004812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</w:t>
            </w:r>
            <w:r w:rsidRPr="00A44AAE">
              <w:rPr>
                <w:rFonts w:ascii="Trebuchet MS" w:hAnsi="Trebuchet MS"/>
                <w:sz w:val="20"/>
                <w:szCs w:val="20"/>
              </w:rPr>
              <w:t>raficului de implementare a activităţilor</w:t>
            </w:r>
            <w:r>
              <w:rPr>
                <w:rFonts w:ascii="Trebuchet MS" w:hAnsi="Trebuchet MS"/>
                <w:sz w:val="20"/>
                <w:szCs w:val="20"/>
              </w:rPr>
              <w:t xml:space="preserve"> este corect stabilit și  prezentat într-o înlănțuire logică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1.7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</w:t>
            </w:r>
            <w:r w:rsidRPr="00A44AAE">
              <w:rPr>
                <w:rFonts w:ascii="Trebuchet MS" w:hAnsi="Trebuchet MS"/>
                <w:sz w:val="20"/>
                <w:szCs w:val="20"/>
              </w:rPr>
              <w:t>biectivele proiectului sunt corelate cu rezultatele, indicatorii proiectulu</w:t>
            </w:r>
            <w:r>
              <w:rPr>
                <w:rFonts w:ascii="Trebuchet MS" w:hAnsi="Trebuchet MS"/>
                <w:sz w:val="20"/>
                <w:szCs w:val="20"/>
              </w:rPr>
              <w:t xml:space="preserve">i şi cu obiectivele priorităţii. 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1.8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</w:t>
            </w:r>
            <w:r w:rsidRPr="00A44AAE">
              <w:rPr>
                <w:rFonts w:ascii="Trebuchet MS" w:hAnsi="Trebuchet MS"/>
                <w:sz w:val="20"/>
                <w:szCs w:val="20"/>
              </w:rPr>
              <w:t>ndicatorii asumaţi sunt corect stabiliţi şi justificaţi prin coerenţa tehnologiei cu datele tehnice ale investiţiei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1.9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Se demonstrează că indicatorii contribuie la atingerea obiectivelor măsurii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1.10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Soluția tehnică este fezabilă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SUSTENABILITATEA PROIECTULUI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rPr>
          <w:trHeight w:val="420"/>
        </w:trPr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2.1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Solicitantul dovedeşte capacitatea tehnică de a asigura menţinerea rezultatelor şi efectelor proiectului după încheierea proiectului şi încetarea finanţării nerambursabile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FFFFFF" w:themeFill="background1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3.1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Resursele umane pentru implementarea proiectului sunt suficiente (număr, calificare, experienţă). 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12AE" w:rsidRPr="00A44AAE" w:rsidTr="00D71FBC">
        <w:tc>
          <w:tcPr>
            <w:tcW w:w="715" w:type="dxa"/>
            <w:shd w:val="clear" w:color="auto" w:fill="FFFFFF" w:themeFill="background1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7048" w:type="dxa"/>
            <w:shd w:val="clear" w:color="auto" w:fill="auto"/>
          </w:tcPr>
          <w:p w:rsidR="004812AE" w:rsidRPr="00A44AAE" w:rsidRDefault="004812AE" w:rsidP="00D71FB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984" w:type="dxa"/>
            <w:shd w:val="clear" w:color="auto" w:fill="auto"/>
          </w:tcPr>
          <w:p w:rsidR="004812AE" w:rsidRPr="00A44AAE" w:rsidRDefault="004812AE" w:rsidP="00D71FB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12AE" w:rsidRPr="00A44AAE" w:rsidRDefault="004812AE" w:rsidP="00C92AB3">
      <w:pPr>
        <w:jc w:val="both"/>
        <w:rPr>
          <w:rFonts w:ascii="Trebuchet MS" w:hAnsi="Trebuchet MS" w:cs="Arial"/>
          <w:sz w:val="20"/>
          <w:szCs w:val="20"/>
        </w:rPr>
      </w:pPr>
    </w:p>
    <w:sectPr w:rsidR="004812AE" w:rsidRPr="00A44AAE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36" w:rsidRDefault="00DE7C36">
      <w:pPr>
        <w:spacing w:after="0" w:line="240" w:lineRule="auto"/>
      </w:pPr>
      <w:r>
        <w:separator/>
      </w:r>
    </w:p>
  </w:endnote>
  <w:endnote w:type="continuationSeparator" w:id="0">
    <w:p w:rsidR="00DE7C36" w:rsidRDefault="00DE7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0A2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0A2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36" w:rsidRDefault="00DE7C36">
      <w:pPr>
        <w:spacing w:after="0" w:line="240" w:lineRule="auto"/>
      </w:pPr>
      <w:r>
        <w:separator/>
      </w:r>
    </w:p>
  </w:footnote>
  <w:footnote w:type="continuationSeparator" w:id="0">
    <w:p w:rsidR="00DE7C36" w:rsidRDefault="00DE7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76.95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6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21"/>
  </w:num>
  <w:num w:numId="4">
    <w:abstractNumId w:val="24"/>
  </w:num>
  <w:num w:numId="5">
    <w:abstractNumId w:val="36"/>
  </w:num>
  <w:num w:numId="6">
    <w:abstractNumId w:val="38"/>
  </w:num>
  <w:num w:numId="7">
    <w:abstractNumId w:val="0"/>
  </w:num>
  <w:num w:numId="8">
    <w:abstractNumId w:val="13"/>
  </w:num>
  <w:num w:numId="9">
    <w:abstractNumId w:val="27"/>
  </w:num>
  <w:num w:numId="10">
    <w:abstractNumId w:val="3"/>
  </w:num>
  <w:num w:numId="11">
    <w:abstractNumId w:val="11"/>
  </w:num>
  <w:num w:numId="12">
    <w:abstractNumId w:val="14"/>
  </w:num>
  <w:num w:numId="13">
    <w:abstractNumId w:val="37"/>
  </w:num>
  <w:num w:numId="14">
    <w:abstractNumId w:val="10"/>
  </w:num>
  <w:num w:numId="15">
    <w:abstractNumId w:val="32"/>
  </w:num>
  <w:num w:numId="16">
    <w:abstractNumId w:val="5"/>
  </w:num>
  <w:num w:numId="17">
    <w:abstractNumId w:val="22"/>
  </w:num>
  <w:num w:numId="18">
    <w:abstractNumId w:val="6"/>
  </w:num>
  <w:num w:numId="19">
    <w:abstractNumId w:val="2"/>
  </w:num>
  <w:num w:numId="20">
    <w:abstractNumId w:val="29"/>
  </w:num>
  <w:num w:numId="21">
    <w:abstractNumId w:val="23"/>
  </w:num>
  <w:num w:numId="22">
    <w:abstractNumId w:val="25"/>
  </w:num>
  <w:num w:numId="23">
    <w:abstractNumId w:val="7"/>
  </w:num>
  <w:num w:numId="24">
    <w:abstractNumId w:val="34"/>
  </w:num>
  <w:num w:numId="25">
    <w:abstractNumId w:val="17"/>
  </w:num>
  <w:num w:numId="26">
    <w:abstractNumId w:val="8"/>
  </w:num>
  <w:num w:numId="27">
    <w:abstractNumId w:val="33"/>
  </w:num>
  <w:num w:numId="28">
    <w:abstractNumId w:val="18"/>
  </w:num>
  <w:num w:numId="29">
    <w:abstractNumId w:val="9"/>
  </w:num>
  <w:num w:numId="30">
    <w:abstractNumId w:val="26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1"/>
  </w:num>
  <w:num w:numId="37">
    <w:abstractNumId w:val="30"/>
  </w:num>
  <w:num w:numId="38">
    <w:abstractNumId w:val="20"/>
  </w:num>
  <w:num w:numId="39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2B78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0A2C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2AB3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5B52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E7C36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3DB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31C88-8995-4E1D-9CD3-A40F33DB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2016-10-04T11:23:00Z</cp:lastPrinted>
  <dcterms:created xsi:type="dcterms:W3CDTF">2016-10-04T06:12:00Z</dcterms:created>
  <dcterms:modified xsi:type="dcterms:W3CDTF">2016-10-04T11:24:00Z</dcterms:modified>
</cp:coreProperties>
</file>